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149377A" w:rsidR="001E41F3" w:rsidRPr="00946CE4" w:rsidRDefault="001E41F3">
      <w:pPr>
        <w:pStyle w:val="CRCoverPage"/>
        <w:tabs>
          <w:tab w:val="right" w:pos="9639"/>
        </w:tabs>
        <w:spacing w:after="0"/>
        <w:rPr>
          <w:b/>
          <w:bCs/>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E33D60" w:rsidRPr="0039574E">
        <w:rPr>
          <w:b/>
          <w:sz w:val="24"/>
        </w:rPr>
        <w:t>15</w:t>
      </w:r>
      <w:r w:rsidR="00D31BE4">
        <w:rPr>
          <w:b/>
          <w:sz w:val="24"/>
        </w:rPr>
        <w:t>8</w:t>
      </w:r>
      <w:r w:rsidRPr="0039574E">
        <w:rPr>
          <w:b/>
          <w:i/>
          <w:sz w:val="28"/>
        </w:rPr>
        <w:tab/>
      </w:r>
      <w:r w:rsidR="00946CE4" w:rsidRPr="00177C02">
        <w:rPr>
          <w:b/>
          <w:bCs/>
          <w:i/>
          <w:iCs/>
          <w:sz w:val="28"/>
          <w:szCs w:val="28"/>
        </w:rPr>
        <w:t>S2-</w:t>
      </w:r>
      <w:bookmarkStart w:id="0" w:name="_GoBack"/>
      <w:r w:rsidR="007E0010" w:rsidRPr="007E0010">
        <w:rPr>
          <w:b/>
          <w:bCs/>
          <w:i/>
          <w:iCs/>
          <w:sz w:val="28"/>
          <w:szCs w:val="28"/>
        </w:rPr>
        <w:t>230</w:t>
      </w:r>
      <w:r w:rsidR="00B54F5C">
        <w:rPr>
          <w:b/>
          <w:bCs/>
          <w:i/>
          <w:iCs/>
          <w:sz w:val="28"/>
          <w:szCs w:val="28"/>
        </w:rPr>
        <w:t>9031</w:t>
      </w:r>
      <w:bookmarkEnd w:id="0"/>
    </w:p>
    <w:p w14:paraId="7CB45193" w14:textId="51E1007F" w:rsidR="001E41F3" w:rsidRPr="0039574E" w:rsidRDefault="00D31BE4" w:rsidP="005E2C44">
      <w:pPr>
        <w:pStyle w:val="CRCoverPage"/>
        <w:outlineLvl w:val="0"/>
        <w:rPr>
          <w:b/>
          <w:sz w:val="24"/>
          <w:lang w:eastAsia="ko-KR"/>
        </w:rPr>
      </w:pPr>
      <w:r>
        <w:rPr>
          <w:rFonts w:hint="eastAsia"/>
          <w:b/>
          <w:sz w:val="24"/>
          <w:lang w:eastAsia="ko-KR"/>
        </w:rPr>
        <w:t>August</w:t>
      </w:r>
      <w:r w:rsidR="00E23D0B" w:rsidRPr="0039574E">
        <w:rPr>
          <w:b/>
          <w:sz w:val="24"/>
        </w:rPr>
        <w:t xml:space="preserve"> </w:t>
      </w:r>
      <w:r w:rsidR="00C32A8E">
        <w:rPr>
          <w:b/>
          <w:sz w:val="24"/>
        </w:rPr>
        <w:t>2</w:t>
      </w:r>
      <w:r>
        <w:rPr>
          <w:b/>
          <w:sz w:val="24"/>
        </w:rPr>
        <w:t>1</w:t>
      </w:r>
      <w:r w:rsidR="00DA5CBD">
        <w:rPr>
          <w:b/>
          <w:sz w:val="24"/>
        </w:rPr>
        <w:t xml:space="preserve"> – 2</w:t>
      </w:r>
      <w:r>
        <w:rPr>
          <w:b/>
          <w:sz w:val="24"/>
        </w:rPr>
        <w:t>5</w:t>
      </w:r>
      <w:r w:rsidR="00EB08D8" w:rsidRPr="0039574E">
        <w:rPr>
          <w:b/>
          <w:sz w:val="24"/>
        </w:rPr>
        <w:t>, 202</w:t>
      </w:r>
      <w:r w:rsidR="00DA5CBD">
        <w:rPr>
          <w:b/>
          <w:sz w:val="24"/>
        </w:rPr>
        <w:t>3</w:t>
      </w:r>
      <w:r w:rsidR="00C32A8E">
        <w:rPr>
          <w:b/>
          <w:sz w:val="24"/>
        </w:rPr>
        <w:t xml:space="preserve">, </w:t>
      </w:r>
      <w:r>
        <w:rPr>
          <w:rFonts w:hint="eastAsia"/>
          <w:b/>
          <w:sz w:val="24"/>
          <w:lang w:eastAsia="ko-KR"/>
        </w:rPr>
        <w:t>Goteborg</w:t>
      </w:r>
      <w:r w:rsidR="00C32A8E">
        <w:rPr>
          <w:rFonts w:hint="eastAsia"/>
          <w:b/>
          <w:sz w:val="24"/>
          <w:lang w:eastAsia="ko-KR"/>
        </w:rPr>
        <w:t xml:space="preserve">, </w:t>
      </w:r>
      <w:r>
        <w:rPr>
          <w:b/>
          <w:sz w:val="24"/>
          <w:lang w:eastAsia="ko-KR"/>
        </w:rPr>
        <w:t>Sweden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21544DE5" w:rsidR="001E41F3" w:rsidRPr="000B3D48" w:rsidRDefault="00D31BE4" w:rsidP="00D31BE4">
            <w:pPr>
              <w:pStyle w:val="CRCoverPage"/>
              <w:spacing w:after="0"/>
              <w:jc w:val="center"/>
              <w:rPr>
                <w:b/>
                <w:bCs/>
                <w:sz w:val="28"/>
              </w:rPr>
            </w:pPr>
            <w:r>
              <w:rPr>
                <w:b/>
                <w:bCs/>
                <w:sz w:val="28"/>
                <w:szCs w:val="28"/>
              </w:rPr>
              <w:t>23.5</w:t>
            </w:r>
            <w:r w:rsidR="000B3D48" w:rsidRPr="000B3D48">
              <w:rPr>
                <w:b/>
                <w:bCs/>
                <w:sz w:val="28"/>
                <w:szCs w:val="28"/>
              </w:rPr>
              <w:t>0</w:t>
            </w:r>
            <w:r>
              <w:rPr>
                <w:b/>
                <w:bCs/>
                <w:sz w:val="28"/>
                <w:szCs w:val="28"/>
              </w:rPr>
              <w:t>1</w:t>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60C84075" w:rsidR="001E41F3" w:rsidRPr="00E45D4A" w:rsidRDefault="00B54F5C" w:rsidP="00E45D4A">
            <w:pPr>
              <w:pStyle w:val="CRCoverPage"/>
              <w:spacing w:after="0"/>
              <w:jc w:val="center"/>
              <w:rPr>
                <w:b/>
                <w:bCs/>
              </w:rPr>
            </w:pPr>
            <w:r>
              <w:rPr>
                <w:b/>
                <w:bCs/>
                <w:sz w:val="28"/>
                <w:szCs w:val="28"/>
              </w:rPr>
              <w:t>4</w:t>
            </w:r>
            <w:r w:rsidR="007E0010">
              <w:rPr>
                <w:b/>
                <w:bCs/>
                <w:sz w:val="28"/>
                <w:szCs w:val="28"/>
              </w:rPr>
              <w:t>8</w:t>
            </w:r>
            <w:r>
              <w:rPr>
                <w:b/>
                <w:bCs/>
                <w:sz w:val="28"/>
                <w:szCs w:val="28"/>
              </w:rPr>
              <w:t>34</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35B4668E" w:rsidR="001E41F3" w:rsidRPr="0039574E" w:rsidRDefault="00177C02" w:rsidP="00E13F3D">
            <w:pPr>
              <w:pStyle w:val="CRCoverPage"/>
              <w:spacing w:after="0"/>
              <w:jc w:val="center"/>
              <w:rPr>
                <w:b/>
              </w:rPr>
            </w:pPr>
            <w:r>
              <w:rPr>
                <w:b/>
              </w:rPr>
              <w:t>-</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6EDE0107" w:rsidR="001E41F3" w:rsidRPr="0039574E" w:rsidRDefault="0083757B" w:rsidP="00D31BE4">
            <w:pPr>
              <w:pStyle w:val="CRCoverPage"/>
              <w:spacing w:after="0"/>
              <w:jc w:val="center"/>
              <w:rPr>
                <w:sz w:val="28"/>
              </w:rPr>
            </w:pPr>
            <w:fldSimple w:instr="DOCPROPERTY  Version  \* MERGEFORMAT">
              <w:r w:rsidR="00663676" w:rsidRPr="007E14FD">
                <w:rPr>
                  <w:b/>
                  <w:sz w:val="28"/>
                </w:rPr>
                <w:t>1</w:t>
              </w:r>
              <w:r w:rsidR="001077AB" w:rsidRPr="007E14FD">
                <w:rPr>
                  <w:b/>
                  <w:sz w:val="28"/>
                </w:rPr>
                <w:t>8</w:t>
              </w:r>
              <w:r w:rsidR="00663676" w:rsidRPr="007E14FD">
                <w:rPr>
                  <w:b/>
                  <w:sz w:val="28"/>
                </w:rPr>
                <w:t>.</w:t>
              </w:r>
              <w:r w:rsidR="00D31BE4">
                <w:rPr>
                  <w:b/>
                  <w:sz w:val="28"/>
                </w:rPr>
                <w:t>2</w:t>
              </w:r>
              <w:r w:rsidR="00663676" w:rsidRPr="007E14FD">
                <w:rPr>
                  <w:b/>
                  <w:sz w:val="28"/>
                </w:rPr>
                <w:t>.</w:t>
              </w:r>
            </w:fldSimple>
            <w:r w:rsidR="00B54F5C">
              <w:rPr>
                <w:b/>
                <w:sz w:val="28"/>
              </w:rPr>
              <w:t>2</w:t>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aa"/>
                  <w:rFonts w:cs="Arial"/>
                  <w:b/>
                  <w:i/>
                  <w:color w:val="FF0000"/>
                </w:rPr>
                <w:t>HE</w:t>
              </w:r>
              <w:bookmarkStart w:id="1" w:name="_Hlt497126619"/>
              <w:r w:rsidRPr="0039574E">
                <w:rPr>
                  <w:rStyle w:val="aa"/>
                  <w:rFonts w:cs="Arial"/>
                  <w:b/>
                  <w:i/>
                  <w:color w:val="FF0000"/>
                </w:rPr>
                <w:t>L</w:t>
              </w:r>
              <w:bookmarkEnd w:id="1"/>
              <w:r w:rsidRPr="0039574E">
                <w:rPr>
                  <w:rStyle w:val="aa"/>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aa"/>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57FC2A"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71C852" w:rsidR="00F25D98" w:rsidRPr="0039574E" w:rsidRDefault="004B1E0F" w:rsidP="001E41F3">
            <w:pPr>
              <w:pStyle w:val="CRCoverPage"/>
              <w:spacing w:after="0"/>
              <w:jc w:val="center"/>
              <w:rPr>
                <w:b/>
                <w:caps/>
              </w:rPr>
            </w:pPr>
            <w:r>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2F1DA2DE" w:rsidR="001E41F3" w:rsidRPr="00F40FB0" w:rsidRDefault="00CF2EEA" w:rsidP="00D818B7">
            <w:pPr>
              <w:pStyle w:val="CRCoverPage"/>
              <w:spacing w:after="0"/>
              <w:ind w:left="100"/>
            </w:pPr>
            <w:r>
              <w:t>Validity information of Equivalent SNPNs for accessing Localized Services</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33DBEF39" w:rsidR="001E41F3" w:rsidRPr="0039574E" w:rsidRDefault="00C32A8E">
            <w:pPr>
              <w:pStyle w:val="CRCoverPage"/>
              <w:spacing w:after="0"/>
              <w:ind w:left="100"/>
            </w:pPr>
            <w:r>
              <w:t>Samsung</w:t>
            </w:r>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7BB71228" w:rsidR="001E41F3" w:rsidRPr="0039574E" w:rsidRDefault="00E51233">
            <w:pPr>
              <w:pStyle w:val="CRCoverPage"/>
              <w:spacing w:after="0"/>
              <w:ind w:left="100"/>
            </w:pPr>
            <w:r>
              <w:t>eNPN_Ph2</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pct30" w:color="FFFF00" w:fill="auto"/>
          </w:tcPr>
          <w:p w14:paraId="56929475" w14:textId="100D7638" w:rsidR="001E41F3" w:rsidRPr="0039574E" w:rsidRDefault="00704975" w:rsidP="001D041A">
            <w:pPr>
              <w:pStyle w:val="CRCoverPage"/>
              <w:spacing w:after="0"/>
              <w:jc w:val="center"/>
            </w:pPr>
            <w:r>
              <w:t>2023-</w:t>
            </w:r>
            <w:r w:rsidR="00261FCE">
              <w:t>0</w:t>
            </w:r>
            <w:r w:rsidR="00CF2EEA">
              <w:t>8-</w:t>
            </w:r>
            <w:r w:rsidR="00C32A8E">
              <w:t>0</w:t>
            </w:r>
            <w:r w:rsidR="00CF2EEA">
              <w:t>9</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76BA0B29" w:rsidR="001E41F3" w:rsidRPr="0039574E" w:rsidRDefault="00261FCE" w:rsidP="00D24991">
            <w:pPr>
              <w:pStyle w:val="CRCoverPage"/>
              <w:spacing w:after="0"/>
              <w:ind w:left="100" w:right="-609"/>
              <w:rPr>
                <w:b/>
              </w:rPr>
            </w:pPr>
            <w:r>
              <w:t>F</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aa"/>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547111">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356249D8" w14:textId="6081C660" w:rsidR="00CF2EEA" w:rsidRDefault="00CF2EEA" w:rsidP="001927DD">
            <w:pPr>
              <w:pStyle w:val="CRCoverPage"/>
              <w:spacing w:after="0"/>
              <w:ind w:left="100"/>
              <w:rPr>
                <w:lang w:val="en-US"/>
              </w:rPr>
            </w:pPr>
            <w:r>
              <w:rPr>
                <w:lang w:val="en-US"/>
              </w:rPr>
              <w:t xml:space="preserve"> Regarding below Editor’s Note:</w:t>
            </w:r>
          </w:p>
          <w:p w14:paraId="1DECBF28" w14:textId="77777777" w:rsidR="00CF2EEA" w:rsidRDefault="00CF2EEA" w:rsidP="001927DD">
            <w:pPr>
              <w:pStyle w:val="CRCoverPage"/>
              <w:spacing w:after="0"/>
              <w:ind w:left="100"/>
              <w:rPr>
                <w:lang w:val="en-US"/>
              </w:rPr>
            </w:pPr>
          </w:p>
          <w:p w14:paraId="1699641D" w14:textId="16B7A2C9" w:rsidR="00100BC0" w:rsidRPr="00CF2EEA" w:rsidRDefault="00CF2EEA" w:rsidP="001927DD">
            <w:pPr>
              <w:pStyle w:val="CRCoverPage"/>
              <w:spacing w:after="0"/>
              <w:ind w:left="100"/>
              <w:rPr>
                <w:i/>
                <w:lang w:val="en-US"/>
              </w:rPr>
            </w:pPr>
            <w:r w:rsidRPr="00CF2EEA">
              <w:rPr>
                <w:i/>
                <w:lang w:val="en-US"/>
              </w:rPr>
              <w:t>Editor's note:</w:t>
            </w:r>
            <w:r w:rsidRPr="00CF2EEA">
              <w:rPr>
                <w:i/>
                <w:lang w:val="en-US"/>
              </w:rPr>
              <w:tab/>
              <w:t>Whether the Equivalent SNPN(s) has same validity information as the SNPN that providing access for Localized Services the UE was last registered is for FFS</w:t>
            </w:r>
          </w:p>
          <w:p w14:paraId="4D976532" w14:textId="77777777" w:rsidR="00696179" w:rsidRDefault="00696179" w:rsidP="001927DD">
            <w:pPr>
              <w:pStyle w:val="CRCoverPage"/>
              <w:spacing w:after="0"/>
              <w:ind w:left="100"/>
              <w:rPr>
                <w:lang w:val="en-US"/>
              </w:rPr>
            </w:pPr>
          </w:p>
          <w:p w14:paraId="1435130E" w14:textId="5328BC41" w:rsidR="00CF2EEA" w:rsidRDefault="00CF2EEA" w:rsidP="001927DD">
            <w:pPr>
              <w:pStyle w:val="CRCoverPage"/>
              <w:spacing w:after="0"/>
              <w:ind w:left="100"/>
              <w:rPr>
                <w:lang w:val="en-US" w:eastAsia="ko-KR"/>
              </w:rPr>
            </w:pPr>
            <w:r>
              <w:rPr>
                <w:rFonts w:hint="eastAsia"/>
                <w:lang w:val="en-US" w:eastAsia="ko-KR"/>
              </w:rPr>
              <w:t xml:space="preserve"> </w:t>
            </w:r>
            <w:r>
              <w:rPr>
                <w:lang w:val="en-US" w:eastAsia="ko-KR"/>
              </w:rPr>
              <w:t>V</w:t>
            </w:r>
            <w:r>
              <w:rPr>
                <w:rFonts w:hint="eastAsia"/>
                <w:lang w:val="en-US" w:eastAsia="ko-KR"/>
              </w:rPr>
              <w:t xml:space="preserve">alidity </w:t>
            </w:r>
            <w:r>
              <w:rPr>
                <w:lang w:val="en-US" w:eastAsia="ko-KR"/>
              </w:rPr>
              <w:t xml:space="preserve">information of a SNPN for the specific </w:t>
            </w:r>
            <w:proofErr w:type="spellStart"/>
            <w:r>
              <w:rPr>
                <w:lang w:val="en-US" w:eastAsia="ko-KR"/>
              </w:rPr>
              <w:t>Localizied</w:t>
            </w:r>
            <w:proofErr w:type="spellEnd"/>
            <w:r>
              <w:rPr>
                <w:lang w:val="en-US" w:eastAsia="ko-KR"/>
              </w:rPr>
              <w:t xml:space="preserve"> Services is related to the contract between the network operator and the service provider. Therefore, validity information may be different among SNPNs.</w:t>
            </w:r>
          </w:p>
          <w:p w14:paraId="708AA7DE" w14:textId="5F3520B8" w:rsidR="00CF2EEA" w:rsidRPr="00100BC0" w:rsidRDefault="00CF2EEA" w:rsidP="001927DD">
            <w:pPr>
              <w:pStyle w:val="CRCoverPage"/>
              <w:spacing w:after="0"/>
              <w:ind w:left="100"/>
              <w:rPr>
                <w:lang w:val="en-US" w:eastAsia="ko-KR"/>
              </w:rPr>
            </w:pP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547111">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pct30" w:color="FFFF00" w:fill="auto"/>
          </w:tcPr>
          <w:p w14:paraId="14DC3BA4" w14:textId="1EFDFA4A" w:rsidR="00382D42" w:rsidRDefault="00CF2EEA" w:rsidP="00CF2EEA">
            <w:pPr>
              <w:pStyle w:val="CRCoverPage"/>
              <w:spacing w:after="0"/>
              <w:rPr>
                <w:rFonts w:eastAsia="Times New Roman"/>
                <w:lang w:eastAsia="en-GB"/>
              </w:rPr>
            </w:pPr>
            <w:r>
              <w:rPr>
                <w:lang w:val="en-US" w:eastAsia="ko-KR"/>
              </w:rPr>
              <w:t>Resolving Editor’s note regarding validity information of equivalent SNPNs.</w:t>
            </w:r>
          </w:p>
          <w:p w14:paraId="31C656EC" w14:textId="15A277D7" w:rsidR="00696179" w:rsidRPr="00A729F3" w:rsidRDefault="00696179" w:rsidP="008A4461">
            <w:pPr>
              <w:pStyle w:val="CRCoverPage"/>
              <w:spacing w:after="0"/>
              <w:ind w:left="100"/>
              <w:rPr>
                <w:lang w:val="en-US" w:eastAsia="ko-KR"/>
              </w:rPr>
            </w:pP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696179" w:rsidRPr="00FA4E4A" w14:paraId="678D7BF9" w14:textId="77777777" w:rsidTr="00547111">
        <w:tc>
          <w:tcPr>
            <w:tcW w:w="2694" w:type="dxa"/>
            <w:gridSpan w:val="2"/>
            <w:tcBorders>
              <w:left w:val="single" w:sz="4" w:space="0" w:color="auto"/>
              <w:bottom w:val="single" w:sz="4" w:space="0" w:color="auto"/>
            </w:tcBorders>
          </w:tcPr>
          <w:p w14:paraId="4E5CE1B6" w14:textId="77777777" w:rsidR="00696179" w:rsidRPr="0039574E" w:rsidRDefault="00696179" w:rsidP="00696179">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7434069" w:rsidR="00696179" w:rsidRPr="0039574E" w:rsidRDefault="00CF2EEA" w:rsidP="00696179">
            <w:pPr>
              <w:pStyle w:val="CRCoverPage"/>
              <w:spacing w:after="0"/>
            </w:pPr>
            <w:r>
              <w:t>Incomplete specification on equivalent SNPNs accessing localized services.</w:t>
            </w:r>
          </w:p>
        </w:tc>
      </w:tr>
      <w:tr w:rsidR="00696179" w:rsidRPr="00FA4E4A" w14:paraId="034AF533" w14:textId="77777777" w:rsidTr="00547111">
        <w:tc>
          <w:tcPr>
            <w:tcW w:w="2694" w:type="dxa"/>
            <w:gridSpan w:val="2"/>
          </w:tcPr>
          <w:p w14:paraId="39D9EB5B" w14:textId="77777777" w:rsidR="00696179" w:rsidRPr="0039574E" w:rsidRDefault="00696179" w:rsidP="00696179">
            <w:pPr>
              <w:pStyle w:val="CRCoverPage"/>
              <w:spacing w:after="0"/>
              <w:rPr>
                <w:b/>
                <w:i/>
                <w:sz w:val="8"/>
                <w:szCs w:val="8"/>
              </w:rPr>
            </w:pPr>
          </w:p>
        </w:tc>
        <w:tc>
          <w:tcPr>
            <w:tcW w:w="6946" w:type="dxa"/>
            <w:gridSpan w:val="9"/>
          </w:tcPr>
          <w:p w14:paraId="7826CB1C" w14:textId="77777777" w:rsidR="00696179" w:rsidRPr="0039574E" w:rsidRDefault="00696179" w:rsidP="00696179">
            <w:pPr>
              <w:pStyle w:val="CRCoverPage"/>
              <w:spacing w:after="0"/>
              <w:rPr>
                <w:sz w:val="8"/>
                <w:szCs w:val="8"/>
              </w:rPr>
            </w:pPr>
          </w:p>
        </w:tc>
      </w:tr>
      <w:tr w:rsidR="00696179" w:rsidRPr="00FA4E4A" w14:paraId="6A17D7AC" w14:textId="77777777" w:rsidTr="00547111">
        <w:tc>
          <w:tcPr>
            <w:tcW w:w="2694" w:type="dxa"/>
            <w:gridSpan w:val="2"/>
            <w:tcBorders>
              <w:top w:val="single" w:sz="4" w:space="0" w:color="auto"/>
              <w:left w:val="single" w:sz="4" w:space="0" w:color="auto"/>
            </w:tcBorders>
          </w:tcPr>
          <w:p w14:paraId="6DAD5B19" w14:textId="77777777" w:rsidR="00696179" w:rsidRPr="0039574E" w:rsidRDefault="00696179" w:rsidP="00696179">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5AE9A926" w:rsidR="00696179" w:rsidRPr="0039574E" w:rsidRDefault="00CF2EEA" w:rsidP="00696179">
            <w:pPr>
              <w:pStyle w:val="CRCoverPage"/>
              <w:spacing w:after="0"/>
            </w:pPr>
            <w:r>
              <w:t>5,30.2.4.2</w:t>
            </w:r>
          </w:p>
        </w:tc>
      </w:tr>
      <w:tr w:rsidR="00696179" w:rsidRPr="00FA4E4A" w14:paraId="56E1E6C3" w14:textId="77777777" w:rsidTr="00547111">
        <w:tc>
          <w:tcPr>
            <w:tcW w:w="2694" w:type="dxa"/>
            <w:gridSpan w:val="2"/>
            <w:tcBorders>
              <w:left w:val="single" w:sz="4" w:space="0" w:color="auto"/>
            </w:tcBorders>
          </w:tcPr>
          <w:p w14:paraId="2FB9DE77" w14:textId="77777777" w:rsidR="00696179" w:rsidRPr="0039574E" w:rsidRDefault="00696179" w:rsidP="00696179">
            <w:pPr>
              <w:pStyle w:val="CRCoverPage"/>
              <w:spacing w:after="0"/>
              <w:rPr>
                <w:b/>
                <w:i/>
                <w:sz w:val="8"/>
                <w:szCs w:val="8"/>
              </w:rPr>
            </w:pPr>
          </w:p>
        </w:tc>
        <w:tc>
          <w:tcPr>
            <w:tcW w:w="6946" w:type="dxa"/>
            <w:gridSpan w:val="9"/>
            <w:tcBorders>
              <w:right w:val="single" w:sz="4" w:space="0" w:color="auto"/>
            </w:tcBorders>
          </w:tcPr>
          <w:p w14:paraId="0898542D" w14:textId="77777777" w:rsidR="00696179" w:rsidRPr="0039574E" w:rsidRDefault="00696179" w:rsidP="00696179">
            <w:pPr>
              <w:pStyle w:val="CRCoverPage"/>
              <w:spacing w:after="0"/>
              <w:rPr>
                <w:sz w:val="8"/>
                <w:szCs w:val="8"/>
              </w:rPr>
            </w:pPr>
          </w:p>
        </w:tc>
      </w:tr>
      <w:tr w:rsidR="00696179" w:rsidRPr="00FA4E4A" w14:paraId="76F95A8B" w14:textId="77777777" w:rsidTr="00547111">
        <w:tc>
          <w:tcPr>
            <w:tcW w:w="2694" w:type="dxa"/>
            <w:gridSpan w:val="2"/>
            <w:tcBorders>
              <w:left w:val="single" w:sz="4" w:space="0" w:color="auto"/>
            </w:tcBorders>
          </w:tcPr>
          <w:p w14:paraId="335EAB52" w14:textId="77777777" w:rsidR="00696179" w:rsidRPr="0039574E" w:rsidRDefault="00696179" w:rsidP="0069617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696179" w:rsidRPr="0039574E" w:rsidRDefault="00696179" w:rsidP="00696179">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96179" w:rsidRPr="0039574E" w:rsidRDefault="00696179" w:rsidP="00696179">
            <w:pPr>
              <w:pStyle w:val="CRCoverPage"/>
              <w:spacing w:after="0"/>
              <w:jc w:val="center"/>
              <w:rPr>
                <w:b/>
                <w:caps/>
              </w:rPr>
            </w:pPr>
            <w:r w:rsidRPr="0039574E">
              <w:rPr>
                <w:b/>
                <w:caps/>
              </w:rPr>
              <w:t>N</w:t>
            </w:r>
          </w:p>
        </w:tc>
        <w:tc>
          <w:tcPr>
            <w:tcW w:w="2977" w:type="dxa"/>
            <w:gridSpan w:val="4"/>
          </w:tcPr>
          <w:p w14:paraId="304CCBCB" w14:textId="77777777" w:rsidR="00696179" w:rsidRPr="0039574E" w:rsidRDefault="00696179" w:rsidP="00696179">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696179" w:rsidRPr="0039574E" w:rsidRDefault="00696179" w:rsidP="00696179">
            <w:pPr>
              <w:pStyle w:val="CRCoverPage"/>
              <w:spacing w:after="0"/>
              <w:ind w:left="99"/>
            </w:pPr>
          </w:p>
        </w:tc>
      </w:tr>
      <w:tr w:rsidR="00696179" w:rsidRPr="00FA4E4A" w14:paraId="34ACE2EB" w14:textId="77777777" w:rsidTr="00547111">
        <w:tc>
          <w:tcPr>
            <w:tcW w:w="2694" w:type="dxa"/>
            <w:gridSpan w:val="2"/>
            <w:tcBorders>
              <w:left w:val="single" w:sz="4" w:space="0" w:color="auto"/>
            </w:tcBorders>
          </w:tcPr>
          <w:p w14:paraId="571382F3" w14:textId="77777777" w:rsidR="00696179" w:rsidRPr="0039574E" w:rsidRDefault="00696179" w:rsidP="00696179">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B1E19D"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90D9D" w:rsidR="00696179" w:rsidRPr="0039574E" w:rsidRDefault="00696179" w:rsidP="00696179">
            <w:pPr>
              <w:pStyle w:val="CRCoverPage"/>
              <w:spacing w:after="0"/>
              <w:jc w:val="center"/>
              <w:rPr>
                <w:b/>
                <w:caps/>
              </w:rPr>
            </w:pPr>
            <w:r>
              <w:rPr>
                <w:b/>
                <w:caps/>
              </w:rPr>
              <w:t xml:space="preserve">X </w:t>
            </w:r>
          </w:p>
        </w:tc>
        <w:tc>
          <w:tcPr>
            <w:tcW w:w="2977" w:type="dxa"/>
            <w:gridSpan w:val="4"/>
          </w:tcPr>
          <w:p w14:paraId="7DB274D8" w14:textId="77777777" w:rsidR="00696179" w:rsidRPr="0039574E" w:rsidRDefault="00696179" w:rsidP="00696179">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22797A9E" w:rsidR="00696179" w:rsidRPr="0039574E" w:rsidRDefault="00696179" w:rsidP="00696179">
            <w:pPr>
              <w:pStyle w:val="CRCoverPage"/>
              <w:spacing w:after="0"/>
              <w:ind w:left="99"/>
            </w:pPr>
            <w:r w:rsidRPr="0039574E">
              <w:t>TS</w:t>
            </w:r>
            <w:r>
              <w:t>/TR …CR …</w:t>
            </w:r>
            <w:r w:rsidRPr="0039574E">
              <w:t xml:space="preserve"> </w:t>
            </w:r>
          </w:p>
        </w:tc>
      </w:tr>
      <w:tr w:rsidR="00696179" w:rsidRPr="00FA4E4A" w14:paraId="446DDBAC" w14:textId="77777777" w:rsidTr="00547111">
        <w:tc>
          <w:tcPr>
            <w:tcW w:w="2694" w:type="dxa"/>
            <w:gridSpan w:val="2"/>
            <w:tcBorders>
              <w:left w:val="single" w:sz="4" w:space="0" w:color="auto"/>
            </w:tcBorders>
          </w:tcPr>
          <w:p w14:paraId="678A1AA6" w14:textId="77777777" w:rsidR="00696179" w:rsidRPr="0039574E" w:rsidRDefault="00696179" w:rsidP="00696179">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696179" w:rsidRPr="0039574E" w:rsidRDefault="00696179" w:rsidP="00696179">
            <w:pPr>
              <w:pStyle w:val="CRCoverPage"/>
              <w:spacing w:after="0"/>
              <w:jc w:val="center"/>
              <w:rPr>
                <w:b/>
                <w:caps/>
              </w:rPr>
            </w:pPr>
            <w:r w:rsidRPr="0039574E">
              <w:rPr>
                <w:b/>
                <w:caps/>
              </w:rPr>
              <w:t>X</w:t>
            </w:r>
          </w:p>
        </w:tc>
        <w:tc>
          <w:tcPr>
            <w:tcW w:w="2977" w:type="dxa"/>
            <w:gridSpan w:val="4"/>
          </w:tcPr>
          <w:p w14:paraId="1A4306D9" w14:textId="77777777" w:rsidR="00696179" w:rsidRPr="0039574E" w:rsidRDefault="00696179" w:rsidP="00696179">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696179" w:rsidRPr="0039574E" w:rsidRDefault="00696179" w:rsidP="00696179">
            <w:pPr>
              <w:pStyle w:val="CRCoverPage"/>
              <w:spacing w:after="0"/>
              <w:ind w:left="99"/>
            </w:pPr>
            <w:r w:rsidRPr="0039574E">
              <w:t xml:space="preserve">TS/TR ... CR ... </w:t>
            </w:r>
          </w:p>
        </w:tc>
      </w:tr>
      <w:tr w:rsidR="00696179" w:rsidRPr="00FA4E4A" w14:paraId="55C714D2" w14:textId="77777777" w:rsidTr="00547111">
        <w:tc>
          <w:tcPr>
            <w:tcW w:w="2694" w:type="dxa"/>
            <w:gridSpan w:val="2"/>
            <w:tcBorders>
              <w:left w:val="single" w:sz="4" w:space="0" w:color="auto"/>
            </w:tcBorders>
          </w:tcPr>
          <w:p w14:paraId="45913E62" w14:textId="77777777" w:rsidR="00696179" w:rsidRPr="0039574E" w:rsidRDefault="00696179" w:rsidP="00696179">
            <w:pPr>
              <w:pStyle w:val="CRCoverPage"/>
              <w:spacing w:after="0"/>
              <w:rPr>
                <w:b/>
                <w:i/>
              </w:rPr>
            </w:pPr>
            <w:r w:rsidRPr="0039574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696179" w:rsidRPr="0039574E" w:rsidRDefault="00696179" w:rsidP="00696179">
            <w:pPr>
              <w:pStyle w:val="CRCoverPage"/>
              <w:spacing w:after="0"/>
              <w:jc w:val="center"/>
              <w:rPr>
                <w:b/>
                <w:caps/>
              </w:rPr>
            </w:pPr>
            <w:r w:rsidRPr="0039574E">
              <w:rPr>
                <w:b/>
                <w:caps/>
              </w:rPr>
              <w:t>X</w:t>
            </w:r>
          </w:p>
        </w:tc>
        <w:tc>
          <w:tcPr>
            <w:tcW w:w="2977" w:type="dxa"/>
            <w:gridSpan w:val="4"/>
          </w:tcPr>
          <w:p w14:paraId="1B4FF921" w14:textId="77777777" w:rsidR="00696179" w:rsidRPr="0039574E" w:rsidRDefault="00696179" w:rsidP="00696179">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696179" w:rsidRPr="0039574E" w:rsidRDefault="00696179" w:rsidP="00696179">
            <w:pPr>
              <w:pStyle w:val="CRCoverPage"/>
              <w:spacing w:after="0"/>
              <w:ind w:left="99"/>
            </w:pPr>
            <w:r w:rsidRPr="0039574E">
              <w:t xml:space="preserve">TS/TR ... CR ... </w:t>
            </w:r>
          </w:p>
        </w:tc>
      </w:tr>
      <w:tr w:rsidR="00696179" w:rsidRPr="00FA4E4A" w14:paraId="60DF82CC" w14:textId="77777777" w:rsidTr="008863B9">
        <w:tc>
          <w:tcPr>
            <w:tcW w:w="2694" w:type="dxa"/>
            <w:gridSpan w:val="2"/>
            <w:tcBorders>
              <w:left w:val="single" w:sz="4" w:space="0" w:color="auto"/>
            </w:tcBorders>
          </w:tcPr>
          <w:p w14:paraId="517696CD" w14:textId="77777777" w:rsidR="00696179" w:rsidRPr="0039574E" w:rsidRDefault="00696179" w:rsidP="00696179">
            <w:pPr>
              <w:pStyle w:val="CRCoverPage"/>
              <w:spacing w:after="0"/>
              <w:rPr>
                <w:b/>
                <w:i/>
              </w:rPr>
            </w:pPr>
          </w:p>
        </w:tc>
        <w:tc>
          <w:tcPr>
            <w:tcW w:w="6946" w:type="dxa"/>
            <w:gridSpan w:val="9"/>
            <w:tcBorders>
              <w:right w:val="single" w:sz="4" w:space="0" w:color="auto"/>
            </w:tcBorders>
          </w:tcPr>
          <w:p w14:paraId="4D84207F" w14:textId="77777777" w:rsidR="00696179" w:rsidRPr="0039574E" w:rsidRDefault="00696179" w:rsidP="00696179">
            <w:pPr>
              <w:pStyle w:val="CRCoverPage"/>
              <w:spacing w:after="0"/>
            </w:pPr>
          </w:p>
        </w:tc>
      </w:tr>
      <w:tr w:rsidR="00696179" w:rsidRPr="00FA4E4A" w14:paraId="556B87B6" w14:textId="77777777" w:rsidTr="008863B9">
        <w:tc>
          <w:tcPr>
            <w:tcW w:w="2694" w:type="dxa"/>
            <w:gridSpan w:val="2"/>
            <w:tcBorders>
              <w:left w:val="single" w:sz="4" w:space="0" w:color="auto"/>
              <w:bottom w:val="single" w:sz="4" w:space="0" w:color="auto"/>
            </w:tcBorders>
          </w:tcPr>
          <w:p w14:paraId="79A9C411" w14:textId="77777777" w:rsidR="00696179" w:rsidRPr="0039574E" w:rsidRDefault="00696179" w:rsidP="00696179">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96179" w:rsidRPr="0039574E" w:rsidRDefault="00696179" w:rsidP="00696179">
            <w:pPr>
              <w:pStyle w:val="CRCoverPage"/>
              <w:spacing w:after="0"/>
              <w:ind w:left="100"/>
            </w:pPr>
          </w:p>
        </w:tc>
      </w:tr>
      <w:tr w:rsidR="00696179" w:rsidRPr="00FA4E4A" w14:paraId="45BFE792" w14:textId="77777777" w:rsidTr="008863B9">
        <w:tc>
          <w:tcPr>
            <w:tcW w:w="2694" w:type="dxa"/>
            <w:gridSpan w:val="2"/>
            <w:tcBorders>
              <w:top w:val="single" w:sz="4" w:space="0" w:color="auto"/>
              <w:bottom w:val="single" w:sz="4" w:space="0" w:color="auto"/>
            </w:tcBorders>
          </w:tcPr>
          <w:p w14:paraId="194242DD" w14:textId="77777777" w:rsidR="00696179" w:rsidRPr="0039574E" w:rsidRDefault="00696179" w:rsidP="0069617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96179" w:rsidRPr="0039574E" w:rsidRDefault="00696179" w:rsidP="00696179">
            <w:pPr>
              <w:pStyle w:val="CRCoverPage"/>
              <w:spacing w:after="0"/>
              <w:ind w:left="100"/>
              <w:rPr>
                <w:sz w:val="8"/>
                <w:szCs w:val="8"/>
              </w:rPr>
            </w:pPr>
          </w:p>
        </w:tc>
      </w:tr>
      <w:tr w:rsidR="00696179"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96179" w:rsidRPr="0039574E" w:rsidRDefault="00696179" w:rsidP="0069617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96179" w:rsidRPr="0039574E" w:rsidRDefault="00696179" w:rsidP="0069617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4B027AE2" w14:textId="77777777" w:rsidR="00177C02" w:rsidRDefault="00177C02" w:rsidP="00177C02">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_Toc122421014"/>
      <w:r>
        <w:rPr>
          <w:color w:val="FF0000"/>
        </w:rPr>
        <w:t xml:space="preserve">* * * Start of Changes * * * </w:t>
      </w:r>
    </w:p>
    <w:bookmarkEnd w:id="2"/>
    <w:bookmarkEnd w:id="3"/>
    <w:bookmarkEnd w:id="4"/>
    <w:bookmarkEnd w:id="5"/>
    <w:bookmarkEnd w:id="6"/>
    <w:bookmarkEnd w:id="7"/>
    <w:bookmarkEnd w:id="8"/>
    <w:p w14:paraId="390285F8" w14:textId="553A5F39" w:rsidR="00E250F4" w:rsidRDefault="00E250F4" w:rsidP="00F40FB0">
      <w:pPr>
        <w:rPr>
          <w:rFonts w:eastAsia="DengXian"/>
          <w:lang w:val="en-GB"/>
        </w:rPr>
      </w:pPr>
    </w:p>
    <w:p w14:paraId="40122A9D" w14:textId="77777777" w:rsidR="005A1809" w:rsidRPr="001B7C50" w:rsidRDefault="005A1809" w:rsidP="005A1809">
      <w:pPr>
        <w:pStyle w:val="5"/>
      </w:pPr>
      <w:bookmarkStart w:id="10" w:name="_Toc138309542"/>
      <w:r w:rsidRPr="001B7C50">
        <w:lastRenderedPageBreak/>
        <w:t>5.30.2.4.2</w:t>
      </w:r>
      <w:r w:rsidRPr="001B7C50">
        <w:tab/>
        <w:t>Automatic network selection</w:t>
      </w:r>
      <w:bookmarkEnd w:id="10"/>
    </w:p>
    <w:p w14:paraId="13F9A340" w14:textId="77777777" w:rsidR="005A1809" w:rsidRPr="001B7C50" w:rsidRDefault="005A1809" w:rsidP="005A1809">
      <w:pPr>
        <w:pStyle w:val="NO"/>
      </w:pPr>
      <w:r w:rsidRPr="001B7C50">
        <w:t>NOTE 1:</w:t>
      </w:r>
      <w:r w:rsidRPr="001B7C50">
        <w:tab/>
        <w:t>If the UE has multiple subscriptions</w:t>
      </w:r>
      <w:r>
        <w:t xml:space="preserve"> (SNPN and/or PLMN)</w:t>
      </w:r>
      <w:r w:rsidRPr="001B7C50">
        <w:t xml:space="preserve"> it is assumed that the subscription to use for automatic selection is determined by implementation specific means prior to network selection.</w:t>
      </w:r>
    </w:p>
    <w:p w14:paraId="6AF89C66" w14:textId="77777777" w:rsidR="005A1809" w:rsidRDefault="005A1809" w:rsidP="005A1809">
      <w:r>
        <w:t>If the UE supports accessing an SNPN providing access for Localized Services and the end user enables to access Localized Services, for automatic network selection, the UE shall select and attempts registration on available SNPN in the following order:</w:t>
      </w:r>
    </w:p>
    <w:p w14:paraId="5E94E033" w14:textId="77777777" w:rsidR="005A1809" w:rsidRDefault="005A1809" w:rsidP="005A1809">
      <w:pPr>
        <w:pStyle w:val="B1"/>
      </w:pPr>
      <w:r>
        <w:t>(a)</w:t>
      </w:r>
      <w:r>
        <w:tab/>
      </w:r>
      <w:proofErr w:type="gramStart"/>
      <w:r>
        <w:t>if</w:t>
      </w:r>
      <w:proofErr w:type="gramEnd"/>
      <w:r>
        <w:t xml:space="preserve">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w:t>
      </w:r>
    </w:p>
    <w:p w14:paraId="1069FB24" w14:textId="276EA067" w:rsidR="005A1809" w:rsidRDefault="005A1809" w:rsidP="005A1809">
      <w:pPr>
        <w:pStyle w:val="B2"/>
        <w:rPr>
          <w:ins w:id="11" w:author="권기석/5G/6G표준Lab(SR)/삼성전자" w:date="2023-08-09T13:41:00Z"/>
        </w:rPr>
      </w:pPr>
      <w:proofErr w:type="spellStart"/>
      <w:proofErr w:type="gramStart"/>
      <w:r>
        <w:t>i</w:t>
      </w:r>
      <w:proofErr w:type="spellEnd"/>
      <w:proofErr w:type="gramEnd"/>
      <w:r>
        <w:tab/>
        <w:t>the SNPN with the validity information the UE was last registered with (if the validity information is met);</w:t>
      </w:r>
    </w:p>
    <w:p w14:paraId="5A0C697B" w14:textId="04AE4E7D" w:rsidR="005A1809" w:rsidRDefault="005A1809" w:rsidP="005A1809">
      <w:pPr>
        <w:pStyle w:val="B2"/>
      </w:pPr>
      <w:proofErr w:type="gramStart"/>
      <w:ins w:id="12" w:author="권기석/5G/6G표준Lab(SR)/삼성전자" w:date="2023-08-09T13:41:00Z">
        <w:r>
          <w:t>ii</w:t>
        </w:r>
        <w:proofErr w:type="gramEnd"/>
        <w:r>
          <w:tab/>
        </w:r>
      </w:ins>
      <w:ins w:id="13" w:author="권기석/5G/6G표준Lab(SR)/삼성전자" w:date="2023-08-09T13:42:00Z">
        <w:r>
          <w:t>the Equivalent SNPNs with the validity information (if the validity information is met);</w:t>
        </w:r>
      </w:ins>
    </w:p>
    <w:p w14:paraId="4CD45C29" w14:textId="6395A381" w:rsidR="005A1809" w:rsidDel="005A1809" w:rsidRDefault="005A1809" w:rsidP="005A1809">
      <w:pPr>
        <w:pStyle w:val="EditorsNote"/>
        <w:rPr>
          <w:del w:id="14" w:author="권기석/5G/6G표준Lab(SR)/삼성전자" w:date="2023-08-09T13:48:00Z"/>
        </w:rPr>
      </w:pPr>
      <w:del w:id="15" w:author="권기석/5G/6G표준Lab(SR)/삼성전자" w:date="2023-08-09T13:48:00Z">
        <w:r w:rsidDel="005A1809">
          <w:delText>Editor's note:</w:delText>
        </w:r>
        <w:r w:rsidDel="005A1809">
          <w:tab/>
          <w:delText>Whether the Equivalent SNPN(s) has same validity information as the SNPN that providing access for Localized Services the UE was last registered is for FFS.</w:delText>
        </w:r>
      </w:del>
    </w:p>
    <w:p w14:paraId="09E060B2" w14:textId="15A97776" w:rsidR="005A1809" w:rsidRDefault="00CF2EEA" w:rsidP="005A1809">
      <w:pPr>
        <w:pStyle w:val="B2"/>
      </w:pPr>
      <w:proofErr w:type="gramStart"/>
      <w:ins w:id="16" w:author="권기석/5G/6G표준Lab(SR)/삼성전자" w:date="2023-08-09T13:50:00Z">
        <w:r>
          <w:t>iii</w:t>
        </w:r>
      </w:ins>
      <w:proofErr w:type="gramEnd"/>
      <w:del w:id="17" w:author="권기석/5G/6G표준Lab(SR)/삼성전자" w:date="2023-08-09T13:50:00Z">
        <w:r w:rsidR="005A1809" w:rsidDel="00CF2EEA">
          <w:delText>ii</w:delText>
        </w:r>
      </w:del>
      <w:r w:rsidR="005A1809">
        <w:tab/>
        <w:t>SNPNs in the Credentials Holder controlled prioritized list of preferred SNPNs for accessing Localized Services (in priority order) if the validity information is available and is met;</w:t>
      </w:r>
    </w:p>
    <w:p w14:paraId="7FEA514B" w14:textId="5FC70892" w:rsidR="005A1809" w:rsidRDefault="00CF2EEA" w:rsidP="005A1809">
      <w:pPr>
        <w:pStyle w:val="B2"/>
      </w:pPr>
      <w:proofErr w:type="spellStart"/>
      <w:ins w:id="18" w:author="권기석/5G/6G표준Lab(SR)/삼성전자" w:date="2023-08-09T13:50:00Z">
        <w:r>
          <w:t>iv</w:t>
        </w:r>
      </w:ins>
      <w:del w:id="19" w:author="권기석/5G/6G표준Lab(SR)/삼성전자" w:date="2023-08-09T13:50:00Z">
        <w:r w:rsidR="005A1809" w:rsidDel="00CF2EEA">
          <w:delText>iii</w:delText>
        </w:r>
        <w:r w:rsidR="005A1809" w:rsidDel="00CF2EEA">
          <w:tab/>
        </w:r>
      </w:del>
      <w:r w:rsidR="005A1809">
        <w:t>SNPNs</w:t>
      </w:r>
      <w:proofErr w:type="spellEnd"/>
      <w:r w:rsidR="005A1809">
        <w:t>, which additionally broadcast a GIN contained in the Credentials Holder controlled prioritized list of preferred GINs for accessing Localized Services (in priority order) if validity information is available and is met;</w:t>
      </w:r>
    </w:p>
    <w:p w14:paraId="5B3DB922" w14:textId="77777777" w:rsidR="005A1809" w:rsidRDefault="005A1809" w:rsidP="005A1809">
      <w:pPr>
        <w:pStyle w:val="B1"/>
      </w:pPr>
      <w:r>
        <w:t>(b)</w:t>
      </w:r>
      <w:r>
        <w:tab/>
      </w:r>
      <w:proofErr w:type="gramStart"/>
      <w:r>
        <w:t>the</w:t>
      </w:r>
      <w:proofErr w:type="gramEnd"/>
      <w:r>
        <w:t xml:space="preserve"> SNPN without validity information the UE was last registered with (if available) or the equivalent SNPN (if available);</w:t>
      </w:r>
    </w:p>
    <w:p w14:paraId="69F4362D" w14:textId="77777777" w:rsidR="005A1809" w:rsidRDefault="005A1809" w:rsidP="005A1809">
      <w:pPr>
        <w:pStyle w:val="B1"/>
      </w:pPr>
      <w:r>
        <w:t>(c)</w:t>
      </w:r>
      <w:r>
        <w:tab/>
      </w:r>
      <w:proofErr w:type="gramStart"/>
      <w:r>
        <w:t>the</w:t>
      </w:r>
      <w:proofErr w:type="gramEnd"/>
      <w:r>
        <w:t xml:space="preserve"> subscribed SNPN, which is identified by the PLMN ID and NID for which the UE has SUPI and credentials;</w:t>
      </w:r>
    </w:p>
    <w:p w14:paraId="58CF3A9B" w14:textId="77777777" w:rsidR="005A1809" w:rsidRDefault="005A1809" w:rsidP="005A1809">
      <w:pPr>
        <w:pStyle w:val="B1"/>
      </w:pPr>
      <w:r>
        <w:t>(d)</w:t>
      </w:r>
      <w:r>
        <w:tab/>
      </w:r>
      <w:proofErr w:type="gramStart"/>
      <w:r>
        <w:t>the</w:t>
      </w:r>
      <w:proofErr w:type="gramEnd"/>
      <w:r>
        <w:t xml:space="preserve"> available and allowable SNPNs which broadcast the indication that access using credentials from a Credentials Holder is supported in the following order:</w:t>
      </w:r>
    </w:p>
    <w:p w14:paraId="2108397B" w14:textId="77777777" w:rsidR="005A1809" w:rsidRDefault="005A1809" w:rsidP="005A1809">
      <w:pPr>
        <w:pStyle w:val="B2"/>
      </w:pPr>
      <w:proofErr w:type="spellStart"/>
      <w:proofErr w:type="gramStart"/>
      <w:r>
        <w:t>i</w:t>
      </w:r>
      <w:proofErr w:type="spellEnd"/>
      <w:proofErr w:type="gramEnd"/>
      <w:r>
        <w:tab/>
        <w:t>SNPNs in the user controlled prioritized list of preferred SNPNs (in priority order);</w:t>
      </w:r>
    </w:p>
    <w:p w14:paraId="5391F01C" w14:textId="77777777" w:rsidR="005A1809" w:rsidRDefault="005A1809" w:rsidP="005A1809">
      <w:pPr>
        <w:pStyle w:val="B2"/>
      </w:pPr>
      <w:proofErr w:type="gramStart"/>
      <w:r>
        <w:t>ii</w:t>
      </w:r>
      <w:proofErr w:type="gramEnd"/>
      <w:r>
        <w:tab/>
        <w:t>SNPNs in the Credentials Holder controlled prioritized list of preferred SNPNs (in priority order);</w:t>
      </w:r>
    </w:p>
    <w:p w14:paraId="20B54681" w14:textId="77777777" w:rsidR="005A1809" w:rsidRDefault="005A1809" w:rsidP="005A1809">
      <w:pPr>
        <w:pStyle w:val="B2"/>
      </w:pPr>
      <w:proofErr w:type="gramStart"/>
      <w:r>
        <w:t>iii</w:t>
      </w:r>
      <w:proofErr w:type="gramEnd"/>
      <w:r>
        <w:tab/>
        <w:t>SNPNs, which additionally broadcast a GIN contained in the Credentials Holder controlled prioritized list of preferred GINs (in priority order);</w:t>
      </w:r>
    </w:p>
    <w:p w14:paraId="655E7EA7" w14:textId="77777777" w:rsidR="005A1809" w:rsidRDefault="005A1809" w:rsidP="005A1809">
      <w:pPr>
        <w:pStyle w:val="B2"/>
      </w:pPr>
      <w:r>
        <w:t>iv-</w:t>
      </w:r>
      <w:r>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nor in the Credentials Holder controlled prioritized lists of preferred SNPNs/GINs for accessing Localized Services in the UE.</w:t>
      </w:r>
    </w:p>
    <w:p w14:paraId="752DCAEB" w14:textId="77777777" w:rsidR="005A1809" w:rsidRDefault="005A1809" w:rsidP="005A1809">
      <w:r>
        <w:t>If the UE supports accessing an SNPN providing access for Localized Services and the end user enables to access Localized Services, the UE shall periodically attempt reselection and registration on a higher priority SNPN 1) based on the order of the above sub-bullets (</w:t>
      </w:r>
      <w:proofErr w:type="spellStart"/>
      <w:r>
        <w:t>i</w:t>
      </w:r>
      <w:proofErr w:type="spellEnd"/>
      <w:r>
        <w:t>) to (iii) of bullet (a), bullet (c), sub-bullets (</w:t>
      </w:r>
      <w:proofErr w:type="spellStart"/>
      <w:r>
        <w:t>i</w:t>
      </w:r>
      <w:proofErr w:type="spellEnd"/>
      <w:r>
        <w:t>) to (iii) of bullet (d) if the UE is not registered to the sub-bullet (</w:t>
      </w:r>
      <w:proofErr w:type="spellStart"/>
      <w:r>
        <w:t>i</w:t>
      </w:r>
      <w:proofErr w:type="spellEnd"/>
      <w:r>
        <w:t>) of bullet (a) or 2) based on the order of the above sub-bullets (ii) to (iii) of bullet (a), bullet (c), sub-bullets (</w:t>
      </w:r>
      <w:proofErr w:type="spellStart"/>
      <w:r>
        <w:t>i</w:t>
      </w:r>
      <w:proofErr w:type="spellEnd"/>
      <w:r>
        <w:t>) to (iii) of bullet (d) if the UE is registered to the sub-bullet (</w:t>
      </w:r>
      <w:proofErr w:type="spellStart"/>
      <w:r>
        <w:t>i</w:t>
      </w:r>
      <w:proofErr w:type="spellEnd"/>
      <w:r>
        <w:t>) of bullet (a) if any of the below conditions is met:</w:t>
      </w:r>
    </w:p>
    <w:p w14:paraId="78CE9C0B" w14:textId="77777777" w:rsidR="005A1809" w:rsidRDefault="005A1809" w:rsidP="005A1809">
      <w:pPr>
        <w:pStyle w:val="B1"/>
      </w:pPr>
      <w:r>
        <w:t>-</w:t>
      </w:r>
      <w:r>
        <w:tab/>
      </w:r>
      <w:proofErr w:type="gramStart"/>
      <w:r>
        <w:t>if</w:t>
      </w:r>
      <w:proofErr w:type="gramEnd"/>
      <w:r>
        <w:t xml:space="preserve"> there are one or more SNPNs with validity information which is met, and the UE is not registered to an SNPN which has highest priority among the one or more SNPNs; or</w:t>
      </w:r>
    </w:p>
    <w:p w14:paraId="294549CF" w14:textId="77777777" w:rsidR="005A1809" w:rsidRDefault="005A1809" w:rsidP="005A1809">
      <w:pPr>
        <w:pStyle w:val="B1"/>
      </w:pPr>
      <w:r>
        <w:t>-</w:t>
      </w:r>
      <w:r>
        <w:tab/>
        <w:t>if there is no SNPN with validity information which is met, and there are one or more GINs with the validity information which is met, and the UE is not registered to an SNPN broadcasting a GIN which has highest priority among the one or more GINs; or</w:t>
      </w:r>
    </w:p>
    <w:p w14:paraId="622D4EC2" w14:textId="77777777" w:rsidR="005A1809" w:rsidRDefault="005A1809" w:rsidP="005A1809">
      <w:pPr>
        <w:pStyle w:val="B1"/>
      </w:pPr>
      <w:r>
        <w:t>-</w:t>
      </w:r>
      <w:r>
        <w:tab/>
      </w:r>
      <w:proofErr w:type="gramStart"/>
      <w:r>
        <w:t>if</w:t>
      </w:r>
      <w:proofErr w:type="gramEnd"/>
      <w:r>
        <w:t xml:space="preserve"> there is no SNPN with validity information which is met and there is no GIN with validity information which is met, and the UE is not registered to the subscribed SNPN</w:t>
      </w:r>
    </w:p>
    <w:p w14:paraId="7F334A08" w14:textId="77777777" w:rsidR="005A1809" w:rsidRDefault="005A1809" w:rsidP="005A1809">
      <w:r>
        <w:t>Otherwise, the UE does not trigger periodic reselection and does not attempt registration on a higher priority SNPN</w:t>
      </w:r>
    </w:p>
    <w:p w14:paraId="6DAC01C6" w14:textId="77777777" w:rsidR="005A1809" w:rsidRDefault="005A1809" w:rsidP="005A1809">
      <w:pPr>
        <w:pStyle w:val="NO"/>
      </w:pPr>
      <w:r>
        <w:lastRenderedPageBreak/>
        <w:t>NOTE 2:</w:t>
      </w:r>
      <w:r>
        <w:tab/>
        <w:t>Details of network selection (e.g. validity information handling, periodicity determination) specified in TS 23.122 [17].</w:t>
      </w:r>
    </w:p>
    <w:p w14:paraId="7ACD0648" w14:textId="77777777" w:rsidR="005A1809" w:rsidRDefault="005A1809" w:rsidP="005A1809">
      <w:r>
        <w:t>If a validity condition in Credentials Holder controlled prioritized lists of preferred SNPNs/GINs for accessing Localized Services changes from met to not met (and vice versa), the UE shall attempt selection and registration on an SNPN based on the above bullets (a) to (d).</w:t>
      </w:r>
    </w:p>
    <w:p w14:paraId="2676F404" w14:textId="77777777" w:rsidR="005A1809" w:rsidRPr="001B7C50" w:rsidRDefault="005A1809" w:rsidP="005A1809">
      <w:r>
        <w:t xml:space="preserve">If the UE does not support to access an SNPN providing access for Localized Services or the end user does not enable to access the Localized Services, for </w:t>
      </w:r>
      <w:r w:rsidRPr="001B7C50">
        <w:t>automatic network selection the UE</w:t>
      </w:r>
      <w:r>
        <w:t xml:space="preserve"> shall</w:t>
      </w:r>
      <w:r w:rsidRPr="001B7C50">
        <w:t xml:space="preserve"> select and attempts registration on available and allowable SNPNs in the following order:</w:t>
      </w:r>
    </w:p>
    <w:p w14:paraId="3C7BFAAC" w14:textId="77777777" w:rsidR="005A1809" w:rsidRPr="001B7C50" w:rsidRDefault="005A1809" w:rsidP="005A1809">
      <w:pPr>
        <w:pStyle w:val="B1"/>
      </w:pPr>
      <w:r w:rsidRPr="001B7C50">
        <w:t>-</w:t>
      </w:r>
      <w:r w:rsidRPr="001B7C50">
        <w:tab/>
      </w:r>
      <w:proofErr w:type="gramStart"/>
      <w:r w:rsidRPr="001B7C50">
        <w:t>the</w:t>
      </w:r>
      <w:proofErr w:type="gramEnd"/>
      <w:r w:rsidRPr="001B7C50">
        <w:t xml:space="preserve"> SNPN</w:t>
      </w:r>
      <w:r>
        <w:t xml:space="preserve"> without validity information</w:t>
      </w:r>
      <w:r w:rsidRPr="001B7C50">
        <w:t xml:space="preserve"> the UE was last registered with (if available)</w:t>
      </w:r>
      <w:r>
        <w:t xml:space="preserve"> or the equivalent SNPN (if available)</w:t>
      </w:r>
      <w:r w:rsidRPr="001B7C50">
        <w:t>;</w:t>
      </w:r>
    </w:p>
    <w:p w14:paraId="7B4C5B51" w14:textId="77777777" w:rsidR="005A1809" w:rsidRPr="001B7C50" w:rsidRDefault="005A1809" w:rsidP="005A1809">
      <w:pPr>
        <w:pStyle w:val="B1"/>
      </w:pPr>
      <w:r w:rsidRPr="001B7C50">
        <w:t>-</w:t>
      </w:r>
      <w:r w:rsidRPr="001B7C50">
        <w:tab/>
      </w:r>
      <w:proofErr w:type="gramStart"/>
      <w:r w:rsidRPr="001B7C50">
        <w:t>the</w:t>
      </w:r>
      <w:proofErr w:type="gramEnd"/>
      <w:r w:rsidRPr="001B7C50">
        <w:t xml:space="preserve"> subscribed SNPN, which is identified by the PLMN ID and NID for which the UE has SUPI and credentials.;</w:t>
      </w:r>
    </w:p>
    <w:p w14:paraId="3B583387" w14:textId="77777777" w:rsidR="005A1809" w:rsidRPr="001B7C50" w:rsidRDefault="005A1809" w:rsidP="005A1809">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41BD9AAF" w14:textId="77777777" w:rsidR="005A1809" w:rsidRPr="001B7C50" w:rsidRDefault="005A1809" w:rsidP="005A1809">
      <w:pPr>
        <w:pStyle w:val="B2"/>
      </w:pPr>
      <w:r w:rsidRPr="001B7C50">
        <w:t>-</w:t>
      </w:r>
      <w:r w:rsidRPr="001B7C50">
        <w:tab/>
        <w:t>SNPNs in the user controlled prioritized list of preferred SNPNs (in priority order);</w:t>
      </w:r>
    </w:p>
    <w:p w14:paraId="21E400D8" w14:textId="77777777" w:rsidR="005A1809" w:rsidRPr="001B7C50" w:rsidRDefault="005A1809" w:rsidP="005A1809">
      <w:pPr>
        <w:pStyle w:val="B2"/>
      </w:pPr>
      <w:r w:rsidRPr="001B7C50">
        <w:t>-</w:t>
      </w:r>
      <w:r w:rsidRPr="001B7C50">
        <w:tab/>
        <w:t>SNPNs in the Credentials Holder controlled prioritized list of preferred SNPNs (in priority order);</w:t>
      </w:r>
    </w:p>
    <w:p w14:paraId="43012D12" w14:textId="77777777" w:rsidR="005A1809" w:rsidRPr="001B7C50" w:rsidRDefault="005A1809" w:rsidP="005A1809">
      <w:pPr>
        <w:pStyle w:val="B2"/>
      </w:pPr>
      <w:r w:rsidRPr="001B7C50">
        <w:t>-</w:t>
      </w:r>
      <w:r w:rsidRPr="001B7C50">
        <w:tab/>
        <w:t>SNPNs, which additionally broadcast a GIN contained in the Credentials Holder controlled prioritized list of preferred GINs (in priority order);</w:t>
      </w:r>
    </w:p>
    <w:p w14:paraId="1F2AD3C6" w14:textId="77777777" w:rsidR="005A1809" w:rsidRPr="001B7C50" w:rsidRDefault="005A1809" w:rsidP="005A1809">
      <w:pPr>
        <w:pStyle w:val="NO"/>
      </w:pPr>
      <w:r w:rsidRPr="001B7C50">
        <w:t>NOTE </w:t>
      </w:r>
      <w:r>
        <w:t>3</w:t>
      </w:r>
      <w:r w:rsidRPr="001B7C50">
        <w:t>:</w:t>
      </w:r>
      <w:r w:rsidRPr="001B7C50">
        <w:tab/>
        <w:t>If multiple SNPNs are available that broadcast the same GIN, the order in which the UE selects and attempts a registration with those SNPNs is implementation specific.</w:t>
      </w:r>
    </w:p>
    <w:p w14:paraId="490B0A4D" w14:textId="77777777" w:rsidR="005A1809" w:rsidRPr="001B7C50" w:rsidRDefault="005A1809" w:rsidP="005A1809">
      <w:pPr>
        <w:pStyle w:val="B2"/>
      </w:pPr>
      <w:r w:rsidRPr="001B7C50">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47970EBA" w14:textId="77777777" w:rsidR="005A1809" w:rsidRPr="001B7C50" w:rsidRDefault="005A1809" w:rsidP="005A1809">
      <w:pPr>
        <w:pStyle w:val="NO"/>
      </w:pPr>
      <w:r w:rsidRPr="001B7C50">
        <w:t>NOTE </w:t>
      </w:r>
      <w:r>
        <w:t>4</w:t>
      </w:r>
      <w:r w:rsidRPr="001B7C50">
        <w:t>:</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091CDED9" w14:textId="77777777" w:rsidR="005A1809" w:rsidRPr="001B7C50" w:rsidRDefault="005A1809" w:rsidP="005A1809">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p w14:paraId="3B63F914" w14:textId="77777777" w:rsidR="005A1809" w:rsidRPr="00B716D0" w:rsidRDefault="005A1809" w:rsidP="00F40FB0">
      <w:pPr>
        <w:rPr>
          <w:rFonts w:eastAsia="DengXian"/>
          <w:lang w:val="en-GB"/>
        </w:rPr>
      </w:pPr>
    </w:p>
    <w:bookmarkEnd w:id="9"/>
    <w:p w14:paraId="41A9C6DC" w14:textId="77777777" w:rsidR="00177C02" w:rsidRDefault="00177C02" w:rsidP="00177C02">
      <w:pPr>
        <w:pStyle w:val="13"/>
        <w:rPr>
          <w:color w:val="FF0000"/>
        </w:rPr>
      </w:pPr>
      <w:r>
        <w:rPr>
          <w:color w:val="FF0000"/>
        </w:rPr>
        <w:t xml:space="preserve">* * * End of Changes * * * </w:t>
      </w:r>
    </w:p>
    <w:p w14:paraId="6F8CDBF2" w14:textId="77777777" w:rsidR="00D845F9" w:rsidRPr="00FA4E4A" w:rsidRDefault="00D845F9" w:rsidP="004C56AB"/>
    <w:sectPr w:rsidR="00D845F9" w:rsidRPr="00FA4E4A"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36BC32" w14:textId="77777777" w:rsidR="00422698" w:rsidRDefault="00422698">
      <w:r>
        <w:separator/>
      </w:r>
    </w:p>
  </w:endnote>
  <w:endnote w:type="continuationSeparator" w:id="0">
    <w:p w14:paraId="559A13CB" w14:textId="77777777" w:rsidR="00422698" w:rsidRDefault="00422698">
      <w:r>
        <w:continuationSeparator/>
      </w:r>
    </w:p>
  </w:endnote>
  <w:endnote w:type="continuationNotice" w:id="1">
    <w:p w14:paraId="0B9D2B33" w14:textId="77777777" w:rsidR="00422698" w:rsidRDefault="004226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modern"/>
    <w:pitch w:val="fixed"/>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995EEE" w14:textId="77777777" w:rsidR="00422698" w:rsidRDefault="00422698">
      <w:r>
        <w:separator/>
      </w:r>
    </w:p>
  </w:footnote>
  <w:footnote w:type="continuationSeparator" w:id="0">
    <w:p w14:paraId="093873A2" w14:textId="77777777" w:rsidR="00422698" w:rsidRDefault="00422698">
      <w:r>
        <w:continuationSeparator/>
      </w:r>
    </w:p>
  </w:footnote>
  <w:footnote w:type="continuationNotice" w:id="1">
    <w:p w14:paraId="2D4D74A3" w14:textId="77777777" w:rsidR="00422698" w:rsidRDefault="004226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권기석/5G/6G표준Lab(SR)/삼성전자">
    <w15:presenceInfo w15:providerId="AD" w15:userId="S-1-5-21-1569490900-2152479555-3239727262-8493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B5"/>
    <w:rsid w:val="00007E94"/>
    <w:rsid w:val="00012B72"/>
    <w:rsid w:val="00020E3B"/>
    <w:rsid w:val="00022E4A"/>
    <w:rsid w:val="00031E5A"/>
    <w:rsid w:val="000446E4"/>
    <w:rsid w:val="00057D90"/>
    <w:rsid w:val="00091119"/>
    <w:rsid w:val="000A6394"/>
    <w:rsid w:val="000B2F1D"/>
    <w:rsid w:val="000B3D48"/>
    <w:rsid w:val="000B6418"/>
    <w:rsid w:val="000B7FED"/>
    <w:rsid w:val="000C012D"/>
    <w:rsid w:val="000C038A"/>
    <w:rsid w:val="000C511B"/>
    <w:rsid w:val="000C6598"/>
    <w:rsid w:val="000C7A6D"/>
    <w:rsid w:val="000D44B3"/>
    <w:rsid w:val="000D46CB"/>
    <w:rsid w:val="000D594D"/>
    <w:rsid w:val="000E33FA"/>
    <w:rsid w:val="000E3437"/>
    <w:rsid w:val="000F6CFE"/>
    <w:rsid w:val="000F7463"/>
    <w:rsid w:val="000F77C4"/>
    <w:rsid w:val="00100BC0"/>
    <w:rsid w:val="001077AB"/>
    <w:rsid w:val="00112284"/>
    <w:rsid w:val="00127BF6"/>
    <w:rsid w:val="00145D43"/>
    <w:rsid w:val="00146239"/>
    <w:rsid w:val="00146602"/>
    <w:rsid w:val="001514E9"/>
    <w:rsid w:val="0015317E"/>
    <w:rsid w:val="001669A1"/>
    <w:rsid w:val="00167773"/>
    <w:rsid w:val="00177C02"/>
    <w:rsid w:val="00186E17"/>
    <w:rsid w:val="001927DD"/>
    <w:rsid w:val="001929A9"/>
    <w:rsid w:val="00192C46"/>
    <w:rsid w:val="00194E34"/>
    <w:rsid w:val="001A08B3"/>
    <w:rsid w:val="001A2CA0"/>
    <w:rsid w:val="001A7B60"/>
    <w:rsid w:val="001B075B"/>
    <w:rsid w:val="001B52F0"/>
    <w:rsid w:val="001B7A65"/>
    <w:rsid w:val="001D041A"/>
    <w:rsid w:val="001D41C2"/>
    <w:rsid w:val="001E11D8"/>
    <w:rsid w:val="001E41F3"/>
    <w:rsid w:val="001E588D"/>
    <w:rsid w:val="001F159C"/>
    <w:rsid w:val="001F67C9"/>
    <w:rsid w:val="002002E6"/>
    <w:rsid w:val="002009FC"/>
    <w:rsid w:val="00205A7D"/>
    <w:rsid w:val="00207F94"/>
    <w:rsid w:val="002130B7"/>
    <w:rsid w:val="00214F08"/>
    <w:rsid w:val="00225D0D"/>
    <w:rsid w:val="0023380F"/>
    <w:rsid w:val="00235D0E"/>
    <w:rsid w:val="002378F5"/>
    <w:rsid w:val="0024469C"/>
    <w:rsid w:val="002500A4"/>
    <w:rsid w:val="00260045"/>
    <w:rsid w:val="0026004D"/>
    <w:rsid w:val="00261FCE"/>
    <w:rsid w:val="002640DD"/>
    <w:rsid w:val="00266BB8"/>
    <w:rsid w:val="00275D12"/>
    <w:rsid w:val="00276CD8"/>
    <w:rsid w:val="00282169"/>
    <w:rsid w:val="00283B2A"/>
    <w:rsid w:val="00284FEB"/>
    <w:rsid w:val="002860C4"/>
    <w:rsid w:val="002A1DE8"/>
    <w:rsid w:val="002B5741"/>
    <w:rsid w:val="002C06DC"/>
    <w:rsid w:val="002C6F9D"/>
    <w:rsid w:val="002D2232"/>
    <w:rsid w:val="002E472E"/>
    <w:rsid w:val="002F417E"/>
    <w:rsid w:val="002F4245"/>
    <w:rsid w:val="002F50CF"/>
    <w:rsid w:val="00300CE7"/>
    <w:rsid w:val="00301B21"/>
    <w:rsid w:val="00305409"/>
    <w:rsid w:val="003275B6"/>
    <w:rsid w:val="00332B68"/>
    <w:rsid w:val="00337404"/>
    <w:rsid w:val="00337922"/>
    <w:rsid w:val="00345AD3"/>
    <w:rsid w:val="003532C9"/>
    <w:rsid w:val="003609EF"/>
    <w:rsid w:val="0036108F"/>
    <w:rsid w:val="0036231A"/>
    <w:rsid w:val="00364459"/>
    <w:rsid w:val="00364980"/>
    <w:rsid w:val="00371F7D"/>
    <w:rsid w:val="00374DD4"/>
    <w:rsid w:val="0037520D"/>
    <w:rsid w:val="00382D42"/>
    <w:rsid w:val="003847F0"/>
    <w:rsid w:val="00390694"/>
    <w:rsid w:val="0039147B"/>
    <w:rsid w:val="003916D6"/>
    <w:rsid w:val="0039574E"/>
    <w:rsid w:val="003A7129"/>
    <w:rsid w:val="003A7F45"/>
    <w:rsid w:val="003C1134"/>
    <w:rsid w:val="003C1927"/>
    <w:rsid w:val="003D5312"/>
    <w:rsid w:val="003E1A36"/>
    <w:rsid w:val="003E5AFF"/>
    <w:rsid w:val="003F00B2"/>
    <w:rsid w:val="003F1FB5"/>
    <w:rsid w:val="003F5B15"/>
    <w:rsid w:val="00400094"/>
    <w:rsid w:val="00401ACE"/>
    <w:rsid w:val="0040221B"/>
    <w:rsid w:val="00405904"/>
    <w:rsid w:val="00410371"/>
    <w:rsid w:val="00413A05"/>
    <w:rsid w:val="00416B4B"/>
    <w:rsid w:val="00421EBB"/>
    <w:rsid w:val="00422698"/>
    <w:rsid w:val="00424225"/>
    <w:rsid w:val="004242F1"/>
    <w:rsid w:val="00426BB0"/>
    <w:rsid w:val="0043108D"/>
    <w:rsid w:val="0043538A"/>
    <w:rsid w:val="00446F46"/>
    <w:rsid w:val="0045751E"/>
    <w:rsid w:val="00457D10"/>
    <w:rsid w:val="00477774"/>
    <w:rsid w:val="0048756C"/>
    <w:rsid w:val="00495BA9"/>
    <w:rsid w:val="00497AAB"/>
    <w:rsid w:val="004B1E0F"/>
    <w:rsid w:val="004B4A5A"/>
    <w:rsid w:val="004B75B7"/>
    <w:rsid w:val="004C4FD1"/>
    <w:rsid w:val="004C56AB"/>
    <w:rsid w:val="004D79E3"/>
    <w:rsid w:val="004F120E"/>
    <w:rsid w:val="004F60F6"/>
    <w:rsid w:val="004F6D67"/>
    <w:rsid w:val="00502909"/>
    <w:rsid w:val="00507B8C"/>
    <w:rsid w:val="00513137"/>
    <w:rsid w:val="0051580D"/>
    <w:rsid w:val="005161AA"/>
    <w:rsid w:val="0053073C"/>
    <w:rsid w:val="00547111"/>
    <w:rsid w:val="00551196"/>
    <w:rsid w:val="00551B4B"/>
    <w:rsid w:val="0056019F"/>
    <w:rsid w:val="00560651"/>
    <w:rsid w:val="005618B7"/>
    <w:rsid w:val="005628AE"/>
    <w:rsid w:val="00571901"/>
    <w:rsid w:val="005739ED"/>
    <w:rsid w:val="00592CD3"/>
    <w:rsid w:val="00592D74"/>
    <w:rsid w:val="00593D3B"/>
    <w:rsid w:val="00594604"/>
    <w:rsid w:val="005A1809"/>
    <w:rsid w:val="005A4670"/>
    <w:rsid w:val="005A6DF6"/>
    <w:rsid w:val="005B078E"/>
    <w:rsid w:val="005D4677"/>
    <w:rsid w:val="005D469B"/>
    <w:rsid w:val="005E0D9C"/>
    <w:rsid w:val="005E2C44"/>
    <w:rsid w:val="00602202"/>
    <w:rsid w:val="00605E27"/>
    <w:rsid w:val="006110BA"/>
    <w:rsid w:val="00614B88"/>
    <w:rsid w:val="0061774A"/>
    <w:rsid w:val="00621188"/>
    <w:rsid w:val="006257ED"/>
    <w:rsid w:val="00641D0B"/>
    <w:rsid w:val="0065098B"/>
    <w:rsid w:val="00652585"/>
    <w:rsid w:val="0065480B"/>
    <w:rsid w:val="00654E5D"/>
    <w:rsid w:val="00662259"/>
    <w:rsid w:val="00663676"/>
    <w:rsid w:val="00665C47"/>
    <w:rsid w:val="00671312"/>
    <w:rsid w:val="00675D21"/>
    <w:rsid w:val="00676986"/>
    <w:rsid w:val="006808F5"/>
    <w:rsid w:val="00687071"/>
    <w:rsid w:val="0068709B"/>
    <w:rsid w:val="00695808"/>
    <w:rsid w:val="00696179"/>
    <w:rsid w:val="006A564E"/>
    <w:rsid w:val="006B3AD6"/>
    <w:rsid w:val="006B46FB"/>
    <w:rsid w:val="006B60F7"/>
    <w:rsid w:val="006D48D5"/>
    <w:rsid w:val="006E21FB"/>
    <w:rsid w:val="006E5263"/>
    <w:rsid w:val="006E7F09"/>
    <w:rsid w:val="006F26D7"/>
    <w:rsid w:val="006F5AFC"/>
    <w:rsid w:val="00703A76"/>
    <w:rsid w:val="00704975"/>
    <w:rsid w:val="007050E5"/>
    <w:rsid w:val="007105E2"/>
    <w:rsid w:val="00712980"/>
    <w:rsid w:val="0071429B"/>
    <w:rsid w:val="007143F8"/>
    <w:rsid w:val="007176FF"/>
    <w:rsid w:val="0072529C"/>
    <w:rsid w:val="0073413E"/>
    <w:rsid w:val="00742696"/>
    <w:rsid w:val="00742CE8"/>
    <w:rsid w:val="007455B3"/>
    <w:rsid w:val="0075249B"/>
    <w:rsid w:val="00763C5B"/>
    <w:rsid w:val="00771F34"/>
    <w:rsid w:val="00771FFF"/>
    <w:rsid w:val="00772A26"/>
    <w:rsid w:val="00787BD0"/>
    <w:rsid w:val="00792342"/>
    <w:rsid w:val="0079272B"/>
    <w:rsid w:val="007977A8"/>
    <w:rsid w:val="007B4DEB"/>
    <w:rsid w:val="007B512A"/>
    <w:rsid w:val="007C0A7B"/>
    <w:rsid w:val="007C2097"/>
    <w:rsid w:val="007C2A96"/>
    <w:rsid w:val="007C48A8"/>
    <w:rsid w:val="007D6A07"/>
    <w:rsid w:val="007E0010"/>
    <w:rsid w:val="007E14FD"/>
    <w:rsid w:val="007F0432"/>
    <w:rsid w:val="007F3033"/>
    <w:rsid w:val="007F7259"/>
    <w:rsid w:val="007F7FEE"/>
    <w:rsid w:val="008040A8"/>
    <w:rsid w:val="008066CE"/>
    <w:rsid w:val="00820B13"/>
    <w:rsid w:val="008279FA"/>
    <w:rsid w:val="00827C6A"/>
    <w:rsid w:val="0083757B"/>
    <w:rsid w:val="00841296"/>
    <w:rsid w:val="008509B1"/>
    <w:rsid w:val="0085437E"/>
    <w:rsid w:val="008626E7"/>
    <w:rsid w:val="00870EE7"/>
    <w:rsid w:val="0087148E"/>
    <w:rsid w:val="00872528"/>
    <w:rsid w:val="00873C60"/>
    <w:rsid w:val="00880BBB"/>
    <w:rsid w:val="0088411E"/>
    <w:rsid w:val="008863B9"/>
    <w:rsid w:val="0088692E"/>
    <w:rsid w:val="00893D13"/>
    <w:rsid w:val="008A2A5D"/>
    <w:rsid w:val="008A4461"/>
    <w:rsid w:val="008A45A6"/>
    <w:rsid w:val="008B13D8"/>
    <w:rsid w:val="008B2508"/>
    <w:rsid w:val="008C238D"/>
    <w:rsid w:val="008C72F6"/>
    <w:rsid w:val="008D57F1"/>
    <w:rsid w:val="008D73D7"/>
    <w:rsid w:val="008E15B4"/>
    <w:rsid w:val="008E25C5"/>
    <w:rsid w:val="008E5DE2"/>
    <w:rsid w:val="008F0819"/>
    <w:rsid w:val="008F3789"/>
    <w:rsid w:val="008F6058"/>
    <w:rsid w:val="008F62CC"/>
    <w:rsid w:val="008F686C"/>
    <w:rsid w:val="009114BE"/>
    <w:rsid w:val="009148DE"/>
    <w:rsid w:val="00917DA2"/>
    <w:rsid w:val="00924806"/>
    <w:rsid w:val="009248E1"/>
    <w:rsid w:val="0092582B"/>
    <w:rsid w:val="0093137A"/>
    <w:rsid w:val="00935242"/>
    <w:rsid w:val="00941E30"/>
    <w:rsid w:val="0094662E"/>
    <w:rsid w:val="00946CE4"/>
    <w:rsid w:val="009679A6"/>
    <w:rsid w:val="00971375"/>
    <w:rsid w:val="00973279"/>
    <w:rsid w:val="009777D9"/>
    <w:rsid w:val="00990F0C"/>
    <w:rsid w:val="00991B88"/>
    <w:rsid w:val="00995ACA"/>
    <w:rsid w:val="009A5753"/>
    <w:rsid w:val="009A579D"/>
    <w:rsid w:val="009C33BD"/>
    <w:rsid w:val="009C5A13"/>
    <w:rsid w:val="009D142A"/>
    <w:rsid w:val="009D53CD"/>
    <w:rsid w:val="009D71C3"/>
    <w:rsid w:val="009E19B3"/>
    <w:rsid w:val="009E3297"/>
    <w:rsid w:val="009F1024"/>
    <w:rsid w:val="009F1B0F"/>
    <w:rsid w:val="009F36D9"/>
    <w:rsid w:val="009F4BAF"/>
    <w:rsid w:val="009F734F"/>
    <w:rsid w:val="00A00349"/>
    <w:rsid w:val="00A16FEA"/>
    <w:rsid w:val="00A200F7"/>
    <w:rsid w:val="00A24187"/>
    <w:rsid w:val="00A246B6"/>
    <w:rsid w:val="00A31E2E"/>
    <w:rsid w:val="00A47E70"/>
    <w:rsid w:val="00A5012F"/>
    <w:rsid w:val="00A50CF0"/>
    <w:rsid w:val="00A60227"/>
    <w:rsid w:val="00A622DB"/>
    <w:rsid w:val="00A70E92"/>
    <w:rsid w:val="00A729F3"/>
    <w:rsid w:val="00A7671C"/>
    <w:rsid w:val="00A876BA"/>
    <w:rsid w:val="00A93324"/>
    <w:rsid w:val="00A96152"/>
    <w:rsid w:val="00AA2CBC"/>
    <w:rsid w:val="00AC3584"/>
    <w:rsid w:val="00AC5820"/>
    <w:rsid w:val="00AC5C94"/>
    <w:rsid w:val="00AD037C"/>
    <w:rsid w:val="00AD1CD8"/>
    <w:rsid w:val="00AD2EF9"/>
    <w:rsid w:val="00AD2FBB"/>
    <w:rsid w:val="00AD3B70"/>
    <w:rsid w:val="00AD405B"/>
    <w:rsid w:val="00AE1CA8"/>
    <w:rsid w:val="00AE5CA7"/>
    <w:rsid w:val="00B0161D"/>
    <w:rsid w:val="00B03A3E"/>
    <w:rsid w:val="00B04E31"/>
    <w:rsid w:val="00B05B71"/>
    <w:rsid w:val="00B10CF0"/>
    <w:rsid w:val="00B117F1"/>
    <w:rsid w:val="00B12D04"/>
    <w:rsid w:val="00B258BB"/>
    <w:rsid w:val="00B30C32"/>
    <w:rsid w:val="00B4596B"/>
    <w:rsid w:val="00B51564"/>
    <w:rsid w:val="00B54F5C"/>
    <w:rsid w:val="00B66BA0"/>
    <w:rsid w:val="00B67B97"/>
    <w:rsid w:val="00B70605"/>
    <w:rsid w:val="00B716D0"/>
    <w:rsid w:val="00B77834"/>
    <w:rsid w:val="00B90EC9"/>
    <w:rsid w:val="00B968C8"/>
    <w:rsid w:val="00BA3EC5"/>
    <w:rsid w:val="00BA51D9"/>
    <w:rsid w:val="00BA6B41"/>
    <w:rsid w:val="00BB48D2"/>
    <w:rsid w:val="00BB5DFC"/>
    <w:rsid w:val="00BC3082"/>
    <w:rsid w:val="00BD11C8"/>
    <w:rsid w:val="00BD279D"/>
    <w:rsid w:val="00BD6BB8"/>
    <w:rsid w:val="00BF3C2B"/>
    <w:rsid w:val="00BF3E4A"/>
    <w:rsid w:val="00C01911"/>
    <w:rsid w:val="00C02511"/>
    <w:rsid w:val="00C1250C"/>
    <w:rsid w:val="00C24118"/>
    <w:rsid w:val="00C307F7"/>
    <w:rsid w:val="00C32A8E"/>
    <w:rsid w:val="00C43D90"/>
    <w:rsid w:val="00C60745"/>
    <w:rsid w:val="00C66BA2"/>
    <w:rsid w:val="00C818E4"/>
    <w:rsid w:val="00C95985"/>
    <w:rsid w:val="00CA338B"/>
    <w:rsid w:val="00CA5B8B"/>
    <w:rsid w:val="00CB4EF0"/>
    <w:rsid w:val="00CC5026"/>
    <w:rsid w:val="00CC5BF7"/>
    <w:rsid w:val="00CC68D0"/>
    <w:rsid w:val="00CD3EF1"/>
    <w:rsid w:val="00CD66ED"/>
    <w:rsid w:val="00CE2315"/>
    <w:rsid w:val="00CF2EEA"/>
    <w:rsid w:val="00CF5B0D"/>
    <w:rsid w:val="00D026F6"/>
    <w:rsid w:val="00D034FA"/>
    <w:rsid w:val="00D03F9A"/>
    <w:rsid w:val="00D04561"/>
    <w:rsid w:val="00D06D51"/>
    <w:rsid w:val="00D16DD2"/>
    <w:rsid w:val="00D17944"/>
    <w:rsid w:val="00D24195"/>
    <w:rsid w:val="00D24991"/>
    <w:rsid w:val="00D31BE4"/>
    <w:rsid w:val="00D32448"/>
    <w:rsid w:val="00D41563"/>
    <w:rsid w:val="00D458A5"/>
    <w:rsid w:val="00D50255"/>
    <w:rsid w:val="00D555B8"/>
    <w:rsid w:val="00D60B90"/>
    <w:rsid w:val="00D66520"/>
    <w:rsid w:val="00D818B7"/>
    <w:rsid w:val="00D820D9"/>
    <w:rsid w:val="00D83CDD"/>
    <w:rsid w:val="00D845F9"/>
    <w:rsid w:val="00D92C7F"/>
    <w:rsid w:val="00D93787"/>
    <w:rsid w:val="00D94250"/>
    <w:rsid w:val="00DA0F14"/>
    <w:rsid w:val="00DA2EE1"/>
    <w:rsid w:val="00DA4E3D"/>
    <w:rsid w:val="00DA5A02"/>
    <w:rsid w:val="00DA5CBD"/>
    <w:rsid w:val="00DB2C20"/>
    <w:rsid w:val="00DB3A91"/>
    <w:rsid w:val="00DB489F"/>
    <w:rsid w:val="00DB6950"/>
    <w:rsid w:val="00DC5DC5"/>
    <w:rsid w:val="00DC62B3"/>
    <w:rsid w:val="00DE34CF"/>
    <w:rsid w:val="00DE71A4"/>
    <w:rsid w:val="00DF0BC5"/>
    <w:rsid w:val="00DF3C4D"/>
    <w:rsid w:val="00DF7222"/>
    <w:rsid w:val="00E10355"/>
    <w:rsid w:val="00E13F3D"/>
    <w:rsid w:val="00E22A24"/>
    <w:rsid w:val="00E23D0B"/>
    <w:rsid w:val="00E250F4"/>
    <w:rsid w:val="00E33D60"/>
    <w:rsid w:val="00E34898"/>
    <w:rsid w:val="00E45D4A"/>
    <w:rsid w:val="00E51233"/>
    <w:rsid w:val="00E617A6"/>
    <w:rsid w:val="00E67D6C"/>
    <w:rsid w:val="00E75BA4"/>
    <w:rsid w:val="00E86DD7"/>
    <w:rsid w:val="00E910A5"/>
    <w:rsid w:val="00EB08D8"/>
    <w:rsid w:val="00EB09B7"/>
    <w:rsid w:val="00EB430B"/>
    <w:rsid w:val="00EC5EE0"/>
    <w:rsid w:val="00EC7E54"/>
    <w:rsid w:val="00ED544E"/>
    <w:rsid w:val="00EE7D7C"/>
    <w:rsid w:val="00EF6CC1"/>
    <w:rsid w:val="00EF7D1D"/>
    <w:rsid w:val="00F2268B"/>
    <w:rsid w:val="00F22840"/>
    <w:rsid w:val="00F25D98"/>
    <w:rsid w:val="00F300FB"/>
    <w:rsid w:val="00F40FB0"/>
    <w:rsid w:val="00F41A50"/>
    <w:rsid w:val="00F45116"/>
    <w:rsid w:val="00F575C5"/>
    <w:rsid w:val="00F57C73"/>
    <w:rsid w:val="00F67FD9"/>
    <w:rsid w:val="00F72617"/>
    <w:rsid w:val="00F72641"/>
    <w:rsid w:val="00F80AA8"/>
    <w:rsid w:val="00F96EAF"/>
    <w:rsid w:val="00F96FE1"/>
    <w:rsid w:val="00FA00C4"/>
    <w:rsid w:val="00FA4E4A"/>
    <w:rsid w:val="00FB6386"/>
    <w:rsid w:val="00FC114C"/>
    <w:rsid w:val="00FC1BB6"/>
    <w:rsid w:val="00FD19BB"/>
    <w:rsid w:val="00FD253A"/>
    <w:rsid w:val="00FD59EF"/>
    <w:rsid w:val="00FE36FB"/>
    <w:rsid w:val="7968A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7F2EE1B-9003-45DF-AE37-C5E077EAB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US"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af1">
    <w:name w:val="Revision"/>
    <w:hidden/>
    <w:uiPriority w:val="99"/>
    <w:semiHidden/>
    <w:rsid w:val="0039574E"/>
    <w:rPr>
      <w:rFonts w:ascii="Times New Roman" w:hAnsi="Times New Roman"/>
      <w:lang w:val="en-US" w:eastAsia="en-US"/>
    </w:rPr>
  </w:style>
  <w:style w:type="character" w:customStyle="1" w:styleId="EditorsNoteChar">
    <w:name w:val="Editor's Note Char"/>
    <w:aliases w:val="EN Char"/>
    <w:link w:val="EditorsNote"/>
    <w:qFormat/>
    <w:rsid w:val="00EC7E54"/>
    <w:rPr>
      <w:rFonts w:ascii="Times New Roman" w:hAnsi="Times New Roman"/>
      <w:color w:val="FF0000"/>
      <w:lang w:val="en-US" w:eastAsia="en-US"/>
    </w:rPr>
  </w:style>
  <w:style w:type="character" w:customStyle="1" w:styleId="12">
    <w:name w:val="样式1 字符"/>
    <w:basedOn w:val="a0"/>
    <w:link w:val="13"/>
    <w:locked/>
    <w:rsid w:val="00177C02"/>
    <w:rPr>
      <w:rFonts w:ascii="Arial" w:eastAsiaTheme="majorEastAsia" w:hAnsi="Arial" w:cs="Arial"/>
      <w:b/>
      <w:bCs/>
      <w:color w:val="0000FF"/>
      <w:sz w:val="28"/>
      <w:szCs w:val="28"/>
      <w:lang w:val="en-US" w:eastAsia="en-US"/>
    </w:rPr>
  </w:style>
  <w:style w:type="paragraph" w:customStyle="1" w:styleId="13">
    <w:name w:val="样式1"/>
    <w:basedOn w:val="af2"/>
    <w:link w:val="12"/>
    <w:qFormat/>
    <w:rsid w:val="00177C0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rPr>
  </w:style>
  <w:style w:type="paragraph" w:styleId="af2">
    <w:name w:val="Title"/>
    <w:basedOn w:val="a"/>
    <w:next w:val="a"/>
    <w:link w:val="Char"/>
    <w:qFormat/>
    <w:rsid w:val="00177C02"/>
    <w:pPr>
      <w:spacing w:after="0"/>
      <w:contextualSpacing/>
    </w:pPr>
    <w:rPr>
      <w:rFonts w:asciiTheme="majorHAnsi" w:eastAsiaTheme="majorEastAsia" w:hAnsiTheme="majorHAnsi" w:cstheme="majorBidi"/>
      <w:spacing w:val="-10"/>
      <w:kern w:val="28"/>
      <w:sz w:val="56"/>
      <w:szCs w:val="56"/>
    </w:rPr>
  </w:style>
  <w:style w:type="character" w:customStyle="1" w:styleId="Char">
    <w:name w:val="제목 Char"/>
    <w:basedOn w:val="a0"/>
    <w:link w:val="af2"/>
    <w:rsid w:val="00177C02"/>
    <w:rPr>
      <w:rFonts w:asciiTheme="majorHAnsi" w:eastAsiaTheme="majorEastAsia" w:hAnsiTheme="majorHAnsi" w:cstheme="majorBidi"/>
      <w:spacing w:val="-10"/>
      <w:kern w:val="28"/>
      <w:sz w:val="56"/>
      <w:szCs w:val="56"/>
      <w:lang w:val="en-US" w:eastAsia="en-US"/>
    </w:rPr>
  </w:style>
  <w:style w:type="character" w:customStyle="1" w:styleId="NOChar">
    <w:name w:val="NO Char"/>
    <w:locked/>
    <w:rsid w:val="008A2A5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2.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1C4CBC-9D2B-4115-85AF-41F3C3CEA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Pages>
  <Words>1330</Words>
  <Characters>7585</Characters>
  <Application>Microsoft Office Word</Application>
  <DocSecurity>0</DocSecurity>
  <Lines>63</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8898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권기석/5G/6G표준Lab(SR)/삼성전자</cp:lastModifiedBy>
  <cp:revision>5</cp:revision>
  <cp:lastPrinted>1900-01-01T17:00:00Z</cp:lastPrinted>
  <dcterms:created xsi:type="dcterms:W3CDTF">2023-07-27T07:20:00Z</dcterms:created>
  <dcterms:modified xsi:type="dcterms:W3CDTF">2023-08-11T07:47:00Z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